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6535CC">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附件1：</w:t>
      </w:r>
    </w:p>
    <w:p w14:paraId="60594D24">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14:paraId="6220AE2F">
      <w:pPr>
        <w:spacing w:line="360" w:lineRule="auto"/>
        <w:outlineLvl w:val="0"/>
        <w:rPr>
          <w:rFonts w:ascii="宋体"/>
          <w:color w:val="000000"/>
          <w:sz w:val="28"/>
          <w:szCs w:val="28"/>
        </w:rPr>
      </w:pPr>
      <w:bookmarkStart w:id="0" w:name="_GoBack"/>
      <w:bookmarkEnd w:id="0"/>
    </w:p>
    <w:p w14:paraId="367CE3FE">
      <w:pPr>
        <w:spacing w:line="360" w:lineRule="auto"/>
        <w:outlineLvl w:val="0"/>
        <w:rPr>
          <w:rFonts w:hint="eastAsia" w:ascii="宋体" w:hAnsi="宋体" w:eastAsia="宋体" w:cs="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eastAsia="宋体" w:cs="宋体"/>
          <w:color w:val="000000"/>
          <w:sz w:val="28"/>
          <w:szCs w:val="28"/>
        </w:rPr>
        <w:t>：</w:t>
      </w:r>
    </w:p>
    <w:p w14:paraId="6E45F67D">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法定代表人</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rPr>
        <w:t>授权我单位</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（职务或职称）</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（姓名）为我单位本次谈判授权代理人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single"/>
        </w:rPr>
        <w:t>更新</w:t>
      </w:r>
      <w:r>
        <w:rPr>
          <w:rFonts w:hint="eastAsia" w:ascii="宋体" w:hAnsi="宋体" w:eastAsia="宋体" w:cs="宋体"/>
          <w:color w:val="000000"/>
          <w:sz w:val="28"/>
          <w:szCs w:val="28"/>
          <w:u w:val="single"/>
          <w:lang w:eastAsia="zh-CN"/>
        </w:rPr>
        <w:t>T1行李提取转盘项目</w:t>
      </w:r>
      <w:r>
        <w:rPr>
          <w:rFonts w:hint="eastAsia" w:ascii="宋体" w:hAnsi="宋体" w:eastAsia="宋体" w:cs="宋体"/>
          <w:color w:val="000000"/>
          <w:sz w:val="28"/>
          <w:szCs w:val="28"/>
        </w:rPr>
        <w:t>谈判活动的一切事宜。该授权代理人作出的所有承诺说明，我单位均予于认可并承担全部责任。</w:t>
      </w:r>
    </w:p>
    <w:p w14:paraId="504181B4">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14:paraId="24E469A5">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14:paraId="373DA7DD">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14:paraId="1218BFFF">
      <w:pPr>
        <w:spacing w:line="360" w:lineRule="auto"/>
        <w:ind w:firstLine="560" w:firstLineChars="200"/>
        <w:outlineLvl w:val="0"/>
        <w:rPr>
          <w:rFonts w:ascii="宋体"/>
          <w:color w:val="000000"/>
          <w:sz w:val="28"/>
          <w:szCs w:val="28"/>
        </w:rPr>
      </w:pPr>
    </w:p>
    <w:p w14:paraId="368B126F">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14:paraId="300765CD">
      <w:pPr>
        <w:spacing w:line="360" w:lineRule="auto"/>
        <w:outlineLvl w:val="0"/>
        <w:rPr>
          <w:rFonts w:ascii="宋体"/>
          <w:color w:val="000000"/>
          <w:sz w:val="28"/>
          <w:szCs w:val="28"/>
        </w:rPr>
      </w:pPr>
    </w:p>
    <w:p w14:paraId="0972068E">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14:paraId="6B65D5A7">
      <w:pPr>
        <w:spacing w:line="360" w:lineRule="auto"/>
        <w:ind w:firstLine="560" w:firstLineChars="200"/>
        <w:outlineLvl w:val="0"/>
        <w:rPr>
          <w:rFonts w:ascii="宋体"/>
          <w:color w:val="000000"/>
          <w:sz w:val="28"/>
          <w:szCs w:val="28"/>
        </w:rPr>
      </w:pPr>
    </w:p>
    <w:p w14:paraId="4B56C52C">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14:paraId="70960017">
      <w:pPr>
        <w:spacing w:line="360" w:lineRule="auto"/>
        <w:outlineLvl w:val="0"/>
        <w:rPr>
          <w:rFonts w:ascii="宋体"/>
          <w:color w:val="000000"/>
          <w:sz w:val="28"/>
          <w:szCs w:val="28"/>
        </w:rPr>
      </w:pPr>
    </w:p>
    <w:p w14:paraId="4844F5CB">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14:paraId="13CD54F4">
      <w:pPr>
        <w:spacing w:line="360" w:lineRule="auto"/>
        <w:ind w:firstLine="560" w:firstLineChars="200"/>
        <w:outlineLvl w:val="0"/>
        <w:rPr>
          <w:rFonts w:ascii="宋体"/>
          <w:color w:val="000000"/>
          <w:sz w:val="28"/>
          <w:szCs w:val="28"/>
        </w:rPr>
      </w:pPr>
    </w:p>
    <w:p w14:paraId="37BF498E">
      <w:pPr>
        <w:spacing w:line="360" w:lineRule="auto"/>
        <w:jc w:val="right"/>
        <w:outlineLvl w:val="0"/>
        <w:rPr>
          <w:rFonts w:ascii="宋体"/>
          <w:sz w:val="28"/>
          <w:szCs w:val="28"/>
        </w:rPr>
        <w:sectPr>
          <w:pgSz w:w="11905" w:h="16840"/>
          <w:pgMar w:top="1928" w:right="1474" w:bottom="1928" w:left="1474" w:header="0" w:footer="0" w:gutter="113"/>
          <w:cols w:space="720" w:num="1"/>
        </w:sectPr>
      </w:pPr>
      <w:r>
        <w:rPr>
          <w:rFonts w:hint="eastAsia" w:ascii="宋体" w:hAnsi="宋体" w:cs="宋体"/>
          <w:color w:val="000000"/>
          <w:sz w:val="28"/>
          <w:szCs w:val="28"/>
        </w:rPr>
        <w:t>年      月      日</w:t>
      </w:r>
    </w:p>
    <w:p w14:paraId="5461D997">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14:paraId="0EA7E581">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14:paraId="70F54459">
      <w:pPr>
        <w:spacing w:line="360" w:lineRule="auto"/>
        <w:ind w:firstLine="200"/>
        <w:jc w:val="center"/>
        <w:outlineLvl w:val="0"/>
        <w:rPr>
          <w:rFonts w:ascii="宋体"/>
          <w:color w:val="000000"/>
          <w:sz w:val="44"/>
          <w:szCs w:val="44"/>
        </w:rPr>
      </w:pPr>
    </w:p>
    <w:p w14:paraId="45D7C06C">
      <w:pPr>
        <w:spacing w:line="360" w:lineRule="auto"/>
        <w:jc w:val="left"/>
        <w:outlineLvl w:val="0"/>
        <w:rPr>
          <w:rFonts w:ascii="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cs="宋体"/>
          <w:color w:val="000000"/>
          <w:sz w:val="28"/>
          <w:szCs w:val="28"/>
        </w:rPr>
        <w:t>：</w:t>
      </w:r>
    </w:p>
    <w:p w14:paraId="0C6677E8">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《更新</w:t>
      </w:r>
      <w:r>
        <w:rPr>
          <w:rFonts w:hint="eastAsia" w:ascii="宋体" w:hAnsi="宋体" w:eastAsia="宋体" w:cs="宋体"/>
          <w:color w:val="000000"/>
          <w:sz w:val="28"/>
          <w:szCs w:val="28"/>
          <w:lang w:eastAsia="zh-CN"/>
        </w:rPr>
        <w:t>T1行李提取转盘项目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14:paraId="7B426720">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14:paraId="1487DC5C">
      <w:pPr>
        <w:spacing w:line="360" w:lineRule="auto"/>
        <w:ind w:firstLine="200"/>
        <w:jc w:val="left"/>
        <w:outlineLvl w:val="0"/>
        <w:rPr>
          <w:rFonts w:ascii="宋体"/>
          <w:color w:val="000000"/>
          <w:sz w:val="32"/>
          <w:szCs w:val="32"/>
        </w:rPr>
      </w:pPr>
    </w:p>
    <w:p w14:paraId="0309B94F">
      <w:pPr>
        <w:spacing w:line="360" w:lineRule="auto"/>
        <w:ind w:firstLine="200"/>
        <w:jc w:val="left"/>
        <w:outlineLvl w:val="0"/>
        <w:rPr>
          <w:rFonts w:ascii="宋体"/>
          <w:color w:val="000000"/>
          <w:sz w:val="32"/>
          <w:szCs w:val="32"/>
        </w:rPr>
      </w:pPr>
    </w:p>
    <w:p w14:paraId="5CE97905">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14:paraId="3A4280F0">
      <w:pPr>
        <w:spacing w:line="360" w:lineRule="auto"/>
        <w:ind w:firstLine="200"/>
        <w:jc w:val="left"/>
        <w:outlineLvl w:val="0"/>
        <w:rPr>
          <w:rFonts w:ascii="宋体"/>
          <w:color w:val="000000"/>
          <w:sz w:val="28"/>
          <w:szCs w:val="28"/>
        </w:rPr>
      </w:pPr>
    </w:p>
    <w:p w14:paraId="3BB76050">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14:paraId="7266B321">
      <w:pPr>
        <w:spacing w:line="360" w:lineRule="auto"/>
        <w:ind w:firstLine="200"/>
        <w:jc w:val="left"/>
        <w:outlineLvl w:val="0"/>
        <w:rPr>
          <w:rFonts w:ascii="宋体"/>
          <w:color w:val="000000"/>
          <w:sz w:val="28"/>
          <w:szCs w:val="28"/>
        </w:rPr>
      </w:pPr>
    </w:p>
    <w:p w14:paraId="0222D8C1">
      <w:pPr>
        <w:spacing w:line="360" w:lineRule="auto"/>
        <w:ind w:firstLine="200"/>
        <w:jc w:val="left"/>
        <w:outlineLvl w:val="0"/>
        <w:rPr>
          <w:rFonts w:ascii="宋体"/>
          <w:color w:val="000000"/>
          <w:sz w:val="28"/>
          <w:szCs w:val="28"/>
        </w:rPr>
      </w:pPr>
    </w:p>
    <w:p w14:paraId="29DCF164">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14:paraId="0D968885">
      <w:pPr>
        <w:spacing w:line="360" w:lineRule="auto"/>
        <w:ind w:firstLine="200"/>
        <w:outlineLvl w:val="0"/>
        <w:rPr>
          <w:rFonts w:ascii="宋体"/>
          <w:color w:val="000000"/>
          <w:sz w:val="28"/>
          <w:szCs w:val="28"/>
        </w:rPr>
      </w:pPr>
    </w:p>
    <w:p w14:paraId="57B005A6">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14:paraId="046A197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6EA594E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仿宋_GB2312" w:hAnsi="宋体" w:eastAsia="仿宋_GB2312" w:cs="仿宋_GB2312"/>
          <w:i w:val="0"/>
          <w:iCs w:val="0"/>
          <w:caps w:val="0"/>
          <w:color w:val="000000" w:themeColor="text1"/>
          <w:spacing w:val="0"/>
          <w:sz w:val="31"/>
          <w:szCs w:val="31"/>
          <w:lang w:val="en-US" w:eastAsia="zh-CN"/>
          <w14:textFill>
            <w14:solidFill>
              <w14:schemeClr w14:val="tx1"/>
            </w14:solidFill>
          </w14:textFill>
        </w:rPr>
      </w:pPr>
    </w:p>
    <w:p w14:paraId="3F52FDB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textAlignment w:val="auto"/>
      </w:pPr>
      <w:r>
        <w:rPr>
          <w:rFonts w:hint="eastAsia" w:ascii="仿宋_GB2312" w:hAnsi="宋体" w:eastAsia="仿宋_GB2312" w:cs="仿宋_GB2312"/>
          <w:i w:val="0"/>
          <w:iCs w:val="0"/>
          <w:caps w:val="0"/>
          <w:color w:val="FF0000"/>
          <w:spacing w:val="0"/>
          <w:sz w:val="31"/>
          <w:szCs w:val="31"/>
        </w:rPr>
        <w:t>  </w:t>
      </w:r>
    </w:p>
    <w:sectPr>
      <w:pgSz w:w="11906" w:h="16838"/>
      <w:pgMar w:top="1701"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aramond">
    <w:panose1 w:val="02020404030301010803"/>
    <w:charset w:val="00"/>
    <w:family w:val="roman"/>
    <w:pitch w:val="default"/>
    <w:sig w:usb0="00000287" w:usb1="00000000" w:usb2="00000000" w:usb3="00000000" w:csb0="0000009F" w:csb1="DFD7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MDJkMWY0NzMwOTMyNjM3YWM1MjE4YWZjMjliZmIifQ=="/>
  </w:docVars>
  <w:rsids>
    <w:rsidRoot w:val="50B05E00"/>
    <w:rsid w:val="005A1382"/>
    <w:rsid w:val="03012DDA"/>
    <w:rsid w:val="08657A74"/>
    <w:rsid w:val="0DA37DBF"/>
    <w:rsid w:val="0E195199"/>
    <w:rsid w:val="12D04D1C"/>
    <w:rsid w:val="13CC7B3F"/>
    <w:rsid w:val="1854298F"/>
    <w:rsid w:val="216E0D83"/>
    <w:rsid w:val="22145ED0"/>
    <w:rsid w:val="257B7DE0"/>
    <w:rsid w:val="280A36E3"/>
    <w:rsid w:val="2F9B0B20"/>
    <w:rsid w:val="30313232"/>
    <w:rsid w:val="3D270047"/>
    <w:rsid w:val="44EF53C2"/>
    <w:rsid w:val="4D95117D"/>
    <w:rsid w:val="4E604FB7"/>
    <w:rsid w:val="50B05E00"/>
    <w:rsid w:val="50D65C69"/>
    <w:rsid w:val="53B6492A"/>
    <w:rsid w:val="59393A53"/>
    <w:rsid w:val="59E8632E"/>
    <w:rsid w:val="5C976A09"/>
    <w:rsid w:val="5FBE7D8F"/>
    <w:rsid w:val="609A4358"/>
    <w:rsid w:val="60CF36BF"/>
    <w:rsid w:val="671622B6"/>
    <w:rsid w:val="67DD70F2"/>
    <w:rsid w:val="68BA62D3"/>
    <w:rsid w:val="72873292"/>
    <w:rsid w:val="731955B0"/>
    <w:rsid w:val="793911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2">
    <w:name w:val="Body Text Indent"/>
    <w:basedOn w:val="1"/>
    <w:link w:val="9"/>
    <w:unhideWhenUsed/>
    <w:qFormat/>
    <w:uiPriority w:val="99"/>
    <w:pPr>
      <w:spacing w:after="120"/>
      <w:ind w:left="420" w:leftChars="200"/>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paragraph" w:styleId="4">
    <w:name w:val="Body Text First Indent 2"/>
    <w:basedOn w:val="2"/>
    <w:unhideWhenUsed/>
    <w:qFormat/>
    <w:uiPriority w:val="99"/>
    <w:pPr>
      <w:spacing w:line="240" w:lineRule="auto"/>
      <w:ind w:left="420" w:leftChars="200" w:firstLine="200" w:firstLineChars="200"/>
    </w:pPr>
    <w:rPr>
      <w:rFonts w:ascii="Times New Roman" w:eastAsia="宋体"/>
      <w:sz w:val="21"/>
    </w:rPr>
  </w:style>
  <w:style w:type="character" w:styleId="7">
    <w:name w:val="Hyperlink"/>
    <w:basedOn w:val="6"/>
    <w:qFormat/>
    <w:uiPriority w:val="0"/>
    <w:rPr>
      <w:color w:val="0000FF"/>
      <w:u w:val="single"/>
    </w:rPr>
  </w:style>
  <w:style w:type="paragraph" w:customStyle="1" w:styleId="8">
    <w:name w:val="文本块1"/>
    <w:basedOn w:val="1"/>
    <w:qFormat/>
    <w:uiPriority w:val="0"/>
    <w:pPr>
      <w:widowControl/>
      <w:tabs>
        <w:tab w:val="right" w:pos="8640"/>
      </w:tabs>
      <w:spacing w:after="120"/>
      <w:ind w:left="1440" w:leftChars="700" w:right="1440"/>
    </w:pPr>
    <w:rPr>
      <w:rFonts w:ascii="Garamond" w:hAnsi="Garamond" w:eastAsia="Times New Roman"/>
      <w:spacing w:val="-2"/>
      <w:kern w:val="0"/>
    </w:rPr>
  </w:style>
  <w:style w:type="character" w:customStyle="1" w:styleId="9">
    <w:name w:val="正文文本缩进 字符"/>
    <w:basedOn w:val="6"/>
    <w:link w:val="2"/>
    <w:qFormat/>
    <w:uiPriority w:val="0"/>
    <w:rPr>
      <w:kern w:val="2"/>
      <w:sz w:val="21"/>
      <w:szCs w:val="24"/>
    </w:rPr>
  </w:style>
  <w:style w:type="character" w:customStyle="1" w:styleId="10">
    <w:name w:val="正文文本首行缩进 2 字符"/>
    <w:basedOn w:val="9"/>
    <w:qFormat/>
    <w:uiPriority w:val="0"/>
    <w:rPr>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1651</Words>
  <Characters>1772</Characters>
  <Lines>0</Lines>
  <Paragraphs>0</Paragraphs>
  <TotalTime>0</TotalTime>
  <ScaleCrop>false</ScaleCrop>
  <LinksUpToDate>false</LinksUpToDate>
  <CharactersWithSpaces>1828</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2023-10-17T06:35:00Z</dcterms:created>
  <dc:creator>冯尧</dc:creator>
  <cp:lastModifiedBy>苗国姣</cp:lastModifiedBy>
  <dcterms:modified xsi:type="dcterms:W3CDTF">2025-01-27T07:33:13Z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7FC04DEB05394AAEA0714F8688F4E4DA_11</vt:lpwstr>
  </property>
</Properties>
</file>