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E80388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0D515D8F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8F4707A">
      <w:pPr>
        <w:pStyle w:val="2"/>
        <w:ind w:firstLine="420"/>
      </w:pPr>
      <w:bookmarkStart w:id="0" w:name="_GoBack"/>
      <w:bookmarkEnd w:id="0"/>
    </w:p>
    <w:p w14:paraId="20358681">
      <w:pPr>
        <w:spacing w:line="360" w:lineRule="auto"/>
        <w:outlineLvl w:val="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石家庄国际机场分公司飞行区管理部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3EF77CA5">
      <w:pPr>
        <w:spacing w:line="360" w:lineRule="auto"/>
        <w:jc w:val="left"/>
        <w:outlineLvl w:val="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本公司己获得你部制发的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《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石家庄正定国际机场洒水车采购项目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》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。按文件要求，经研究本公司决定参加此次谈判活动。</w:t>
      </w:r>
    </w:p>
    <w:p w14:paraId="311D7799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4D016C44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542F870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659B9BAE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6635732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6BF2406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224A1FD7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35DA144D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1169266B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39F438EF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58118E80">
      <w:pPr>
        <w:spacing w:line="360" w:lineRule="auto"/>
        <w:ind w:firstLine="1400" w:firstLineChars="5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  月      日</w:t>
      </w:r>
    </w:p>
    <w:p w14:paraId="37F46F4D">
      <w:pPr>
        <w:spacing w:line="360" w:lineRule="auto"/>
      </w:pPr>
    </w:p>
    <w:p w14:paraId="47B713FA"/>
    <w:p w14:paraId="75EE142A"/>
    <w:p w14:paraId="5335C1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kZGMyMWU1MDJiYTU3MzE0NDFhNzdkN2NjYTAwYWEifQ=="/>
  </w:docVars>
  <w:rsids>
    <w:rsidRoot w:val="007C7314"/>
    <w:rsid w:val="00410645"/>
    <w:rsid w:val="007C7314"/>
    <w:rsid w:val="2B0704C8"/>
    <w:rsid w:val="748009DF"/>
    <w:rsid w:val="74D9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200" w:firstLineChars="200"/>
    </w:pPr>
    <w:rPr>
      <w:rFonts w:ascii="Times New Roman" w:eastAsia="宋体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151</Characters>
  <Lines>1</Lines>
  <Paragraphs>1</Paragraphs>
  <TotalTime>1</TotalTime>
  <ScaleCrop>false</ScaleCrop>
  <LinksUpToDate>false</LinksUpToDate>
  <CharactersWithSpaces>172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2024-10-02T11:10:00Z</dcterms:created>
  <dc:creator>004</dc:creator>
  <cp:lastModifiedBy>冯家宝</cp:lastModifiedBy>
  <dcterms:modified xsi:type="dcterms:W3CDTF">2024-12-16T01:09:53Z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39CFAF2031F64DBD9A65CF494483EF60_13</vt:lpwstr>
  </property>
</Properties>
</file>